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28DB" w14:textId="7FD04F39" w:rsidR="001121FF" w:rsidRPr="00E90966" w:rsidRDefault="00414E7A" w:rsidP="00E90966">
      <w:pPr>
        <w:spacing w:line="276" w:lineRule="auto"/>
        <w:jc w:val="center"/>
        <w:rPr>
          <w:rFonts w:ascii="Cambria" w:hAnsi="Cambria" w:cs="Calibri"/>
          <w:b/>
          <w:bCs/>
          <w:color w:val="000000"/>
        </w:rPr>
      </w:pPr>
      <w:r>
        <w:rPr>
          <w:rFonts w:ascii="Cambria" w:hAnsi="Cambria" w:cs="Calibri"/>
          <w:b/>
          <w:bCs/>
          <w:color w:val="000000"/>
        </w:rPr>
        <w:t>Upper Division Math Teacher</w:t>
      </w:r>
    </w:p>
    <w:p w14:paraId="101C16A9" w14:textId="30B31F4A" w:rsidR="002471BF" w:rsidRPr="00E90966" w:rsidRDefault="002471BF" w:rsidP="00E90966">
      <w:pPr>
        <w:spacing w:line="276" w:lineRule="auto"/>
        <w:jc w:val="center"/>
        <w:rPr>
          <w:rFonts w:ascii="Cambria" w:hAnsi="Cambria"/>
        </w:rPr>
      </w:pPr>
      <w:r w:rsidRPr="00E90966">
        <w:rPr>
          <w:rFonts w:ascii="Cambria" w:hAnsi="Cambria"/>
        </w:rPr>
        <w:t>Berkeley Preparatory School</w:t>
      </w:r>
    </w:p>
    <w:p w14:paraId="209E1043" w14:textId="77777777" w:rsidR="002471BF" w:rsidRPr="00E90966" w:rsidRDefault="002471BF" w:rsidP="00E90966">
      <w:pPr>
        <w:spacing w:line="276" w:lineRule="auto"/>
        <w:jc w:val="center"/>
        <w:rPr>
          <w:rFonts w:ascii="Cambria" w:eastAsia="Times New Roman" w:hAnsi="Cambria" w:cstheme="minorHAnsi"/>
          <w:color w:val="000000"/>
        </w:rPr>
      </w:pPr>
      <w:r w:rsidRPr="00E90966">
        <w:rPr>
          <w:rFonts w:ascii="Cambria" w:eastAsia="Times New Roman" w:hAnsi="Cambria" w:cstheme="minorHAnsi"/>
          <w:color w:val="000000"/>
        </w:rPr>
        <w:t>Tampa, FL</w:t>
      </w:r>
    </w:p>
    <w:p w14:paraId="6AE29D06" w14:textId="77777777" w:rsidR="002471BF" w:rsidRPr="00E90966" w:rsidRDefault="002471BF" w:rsidP="00E90966">
      <w:pPr>
        <w:spacing w:line="276" w:lineRule="auto"/>
        <w:rPr>
          <w:rFonts w:ascii="Cambria" w:eastAsia="Times New Roman" w:hAnsi="Cambria" w:cstheme="minorHAnsi"/>
          <w:color w:val="000000"/>
        </w:rPr>
      </w:pPr>
      <w:r w:rsidRPr="00E90966">
        <w:rPr>
          <w:rFonts w:ascii="Cambria" w:eastAsia="Times New Roman" w:hAnsi="Cambria" w:cstheme="minorHAnsi"/>
          <w:color w:val="000000"/>
          <w:u w:val="single"/>
        </w:rPr>
        <w:t>                                                                                                                                                                     </w:t>
      </w:r>
    </w:p>
    <w:p w14:paraId="12AEE259" w14:textId="0E336AEF" w:rsidR="002471BF" w:rsidRPr="00E90966" w:rsidRDefault="002471BF" w:rsidP="00E90966">
      <w:pPr>
        <w:spacing w:line="276" w:lineRule="auto"/>
        <w:rPr>
          <w:rFonts w:ascii="Cambria" w:eastAsia="Times New Roman" w:hAnsi="Cambria" w:cstheme="minorHAnsi"/>
          <w:color w:val="000000"/>
        </w:rPr>
      </w:pPr>
    </w:p>
    <w:p w14:paraId="5A2E2ADA" w14:textId="77777777" w:rsidR="002471BF" w:rsidRPr="00E90966" w:rsidRDefault="002471BF" w:rsidP="00E90966">
      <w:pPr>
        <w:spacing w:line="276" w:lineRule="auto"/>
        <w:rPr>
          <w:rFonts w:ascii="Cambria" w:eastAsia="Cambria" w:hAnsi="Cambria" w:cs="Cambria"/>
        </w:rPr>
      </w:pPr>
      <w:r w:rsidRPr="00E90966">
        <w:rPr>
          <w:rFonts w:ascii="Cambria" w:eastAsia="Cambria" w:hAnsi="Cambria" w:cs="Cambria"/>
        </w:rPr>
        <w:t>Founded in 1960, Berkeley Preparatory School is a co-educational, Episcopal affiliated, independent, college preparatory school with a current enrollment of 1,400 students in grades Pre-K through 12.</w:t>
      </w:r>
    </w:p>
    <w:p w14:paraId="382EC1B7" w14:textId="1D9F9568" w:rsidR="002471BF" w:rsidRPr="00E90966" w:rsidRDefault="002471BF" w:rsidP="00E90966">
      <w:pPr>
        <w:spacing w:line="276" w:lineRule="auto"/>
        <w:rPr>
          <w:rFonts w:ascii="Cambria" w:eastAsia="Cambria" w:hAnsi="Cambria" w:cs="Cambria"/>
        </w:rPr>
      </w:pPr>
    </w:p>
    <w:p w14:paraId="74CA5F1F" w14:textId="77777777" w:rsidR="002471BF" w:rsidRPr="00E90966" w:rsidRDefault="002471BF" w:rsidP="00E90966">
      <w:pPr>
        <w:spacing w:line="276" w:lineRule="auto"/>
        <w:rPr>
          <w:rFonts w:ascii="Cambria" w:eastAsia="Cambria" w:hAnsi="Cambria" w:cs="Cambria"/>
        </w:rPr>
      </w:pPr>
      <w:r w:rsidRPr="00E90966">
        <w:rPr>
          <w:rFonts w:ascii="Cambria" w:eastAsia="Cambria" w:hAnsi="Cambria" w:cs="Cambria"/>
        </w:rPr>
        <w:t>At Berkeley, we seek to educate the whole child by nurturing students’ intellectual, emotional, spiritual, and physical development so they may attain their highest potential. We are committed to providing an inclusive and diverse learning community that develops the character of and a strong sense of social responsibility in each student.</w:t>
      </w:r>
    </w:p>
    <w:p w14:paraId="12B019B5" w14:textId="613DDEF7" w:rsidR="002471BF" w:rsidRPr="00E90966" w:rsidRDefault="002471BF" w:rsidP="00E90966">
      <w:pPr>
        <w:spacing w:line="276" w:lineRule="auto"/>
        <w:rPr>
          <w:rFonts w:ascii="Cambria" w:eastAsia="Cambria" w:hAnsi="Cambria" w:cs="Cambria"/>
        </w:rPr>
      </w:pPr>
    </w:p>
    <w:p w14:paraId="1AD8DD99" w14:textId="2E574742" w:rsidR="005E2086" w:rsidRPr="00E90966" w:rsidRDefault="002471BF" w:rsidP="00E90966">
      <w:pPr>
        <w:pStyle w:val="NoSpacing"/>
        <w:spacing w:line="276" w:lineRule="auto"/>
        <w:rPr>
          <w:rFonts w:ascii="Cambria" w:eastAsia="Cambria" w:hAnsi="Cambria" w:cs="Cambria"/>
          <w:sz w:val="24"/>
          <w:szCs w:val="24"/>
        </w:rPr>
      </w:pPr>
      <w:r w:rsidRPr="00E90966">
        <w:rPr>
          <w:rFonts w:ascii="Cambria" w:eastAsia="Cambria" w:hAnsi="Cambria" w:cs="Cambria"/>
          <w:sz w:val="24"/>
          <w:szCs w:val="24"/>
        </w:rPr>
        <w:t>Berkeley is located on a beautiful and well-equipped 86-acre campus, consisting of 29 state-of-the-art buildings. Our proud mascot is the Buccaneer. Graduates are passionate, well-rounded individuals who have learned the core values of discipline, diligence and integrity while mastering a rigorous, engaging curriculum and myriad co-curricular opportunities.</w:t>
      </w:r>
    </w:p>
    <w:p w14:paraId="280DF010" w14:textId="77777777" w:rsidR="002471BF" w:rsidRPr="00E90966" w:rsidRDefault="002471BF" w:rsidP="00E90966">
      <w:pPr>
        <w:pStyle w:val="NoSpacing"/>
        <w:spacing w:line="276" w:lineRule="auto"/>
        <w:rPr>
          <w:rFonts w:ascii="Cambria" w:hAnsi="Cambria"/>
          <w:sz w:val="24"/>
          <w:szCs w:val="24"/>
        </w:rPr>
      </w:pPr>
    </w:p>
    <w:p w14:paraId="461E5715" w14:textId="69AD2D3B" w:rsidR="005F4707" w:rsidRPr="00E90966" w:rsidRDefault="00414E7A" w:rsidP="005F4707">
      <w:pPr>
        <w:spacing w:line="276" w:lineRule="auto"/>
        <w:jc w:val="center"/>
        <w:rPr>
          <w:rFonts w:ascii="Cambria" w:hAnsi="Cambria" w:cs="Calibri"/>
          <w:b/>
          <w:bCs/>
          <w:color w:val="000000"/>
        </w:rPr>
      </w:pPr>
      <w:r>
        <w:rPr>
          <w:rFonts w:ascii="Cambria" w:hAnsi="Cambria" w:cs="Calibri"/>
          <w:b/>
          <w:bCs/>
          <w:color w:val="000000"/>
        </w:rPr>
        <w:t>Upper Division Math Teacher</w:t>
      </w:r>
    </w:p>
    <w:p w14:paraId="1E4F2FB9" w14:textId="77777777" w:rsidR="001121FF" w:rsidRPr="00E90966" w:rsidRDefault="001121FF" w:rsidP="00E90966">
      <w:pPr>
        <w:spacing w:line="276" w:lineRule="auto"/>
        <w:jc w:val="center"/>
        <w:rPr>
          <w:rFonts w:ascii="Cambria" w:hAnsi="Cambria"/>
        </w:rPr>
      </w:pPr>
    </w:p>
    <w:p w14:paraId="2CE94962" w14:textId="19C07106" w:rsidR="00414E7A" w:rsidRPr="00414E7A" w:rsidRDefault="00414E7A" w:rsidP="00414E7A">
      <w:pPr>
        <w:spacing w:line="276" w:lineRule="auto"/>
        <w:rPr>
          <w:rFonts w:ascii="Cambria" w:eastAsia="Times New Roman" w:hAnsi="Cambria" w:cs="Calibri"/>
          <w:color w:val="000000"/>
        </w:rPr>
      </w:pPr>
      <w:r w:rsidRPr="00414E7A">
        <w:rPr>
          <w:rFonts w:ascii="Cambria" w:eastAsia="Times New Roman" w:hAnsi="Cambria" w:cs="Calibri"/>
          <w:color w:val="000000"/>
        </w:rPr>
        <w:t>Berkeley Preparatory School seeks a full-time Upper Division Math Teacher for the 2</w:t>
      </w:r>
      <w:r w:rsidR="00A466A3">
        <w:rPr>
          <w:rFonts w:ascii="Cambria" w:eastAsia="Times New Roman" w:hAnsi="Cambria" w:cs="Calibri"/>
          <w:color w:val="000000"/>
        </w:rPr>
        <w:t>4</w:t>
      </w:r>
      <w:r w:rsidRPr="00414E7A">
        <w:rPr>
          <w:rFonts w:ascii="Cambria" w:eastAsia="Times New Roman" w:hAnsi="Cambria" w:cs="Calibri"/>
          <w:color w:val="000000"/>
        </w:rPr>
        <w:t>-2</w:t>
      </w:r>
      <w:r w:rsidR="00A466A3">
        <w:rPr>
          <w:rFonts w:ascii="Cambria" w:eastAsia="Times New Roman" w:hAnsi="Cambria" w:cs="Calibri"/>
          <w:color w:val="000000"/>
        </w:rPr>
        <w:t>5</w:t>
      </w:r>
      <w:r w:rsidRPr="00414E7A">
        <w:rPr>
          <w:rFonts w:ascii="Cambria" w:eastAsia="Times New Roman" w:hAnsi="Cambria" w:cs="Calibri"/>
          <w:color w:val="000000"/>
        </w:rPr>
        <w:t xml:space="preserve"> school year. Experience and enthusiasm working with highly driven students both in and out of the classroom is essential.  Planning and providing quality instruction, giving extra help, collaborating with colleagues, and leading an extracurricular activity are also important components of this position.</w:t>
      </w:r>
      <w:r>
        <w:rPr>
          <w:rFonts w:ascii="Cambria" w:eastAsia="Times New Roman" w:hAnsi="Cambria" w:cs="Calibri"/>
          <w:color w:val="000000"/>
        </w:rPr>
        <w:t xml:space="preserve"> </w:t>
      </w:r>
      <w:r w:rsidRPr="00414E7A">
        <w:rPr>
          <w:rFonts w:ascii="Cambria" w:eastAsia="Times New Roman" w:hAnsi="Cambria" w:cs="Calibri"/>
          <w:color w:val="000000"/>
        </w:rPr>
        <w:t>The ideal candidate will be a dedicated, energetic professional with a college degree in mathematics and a passion for teaching high school mathematics, Geometry through Calculus and Statistics. </w:t>
      </w:r>
      <w:r w:rsidR="00A466A3">
        <w:rPr>
          <w:rFonts w:ascii="Cambria" w:eastAsia="Times New Roman" w:hAnsi="Cambria" w:cs="Calibri"/>
          <w:color w:val="000000"/>
        </w:rPr>
        <w:t xml:space="preserve">Candidates who could start January 3, 2024 are also encouraged to apply. </w:t>
      </w:r>
    </w:p>
    <w:p w14:paraId="39868737" w14:textId="0CB0F425" w:rsidR="005F4707" w:rsidRPr="005F4707" w:rsidRDefault="005F4707" w:rsidP="005F4707">
      <w:pPr>
        <w:spacing w:line="276" w:lineRule="auto"/>
        <w:rPr>
          <w:rFonts w:ascii="Cambria" w:eastAsia="Times New Roman" w:hAnsi="Cambria" w:cs="Calibri"/>
          <w:color w:val="000000"/>
        </w:rPr>
      </w:pPr>
    </w:p>
    <w:p w14:paraId="11DFAFC9" w14:textId="77777777" w:rsidR="000B2520" w:rsidRPr="00E90966" w:rsidRDefault="000B2520" w:rsidP="000B2520">
      <w:pPr>
        <w:spacing w:line="276" w:lineRule="auto"/>
        <w:rPr>
          <w:rFonts w:ascii="Cambria" w:eastAsia="Times New Roman" w:hAnsi="Cambria" w:cstheme="minorHAnsi"/>
          <w:b/>
          <w:bCs/>
          <w:color w:val="000000"/>
        </w:rPr>
      </w:pPr>
      <w:r w:rsidRPr="00E90966">
        <w:rPr>
          <w:rFonts w:ascii="Cambria" w:eastAsia="Times New Roman" w:hAnsi="Cambria" w:cstheme="minorHAnsi"/>
          <w:b/>
          <w:bCs/>
          <w:color w:val="000000"/>
        </w:rPr>
        <w:t>Compensation and Benefits:</w:t>
      </w:r>
    </w:p>
    <w:p w14:paraId="55E11F68" w14:textId="04564B7D" w:rsidR="002F7056" w:rsidRDefault="00A466A3" w:rsidP="00E90966">
      <w:pPr>
        <w:spacing w:line="276" w:lineRule="auto"/>
        <w:rPr>
          <w:rFonts w:ascii="Cambria" w:hAnsi="Cambria" w:cstheme="minorHAnsi"/>
          <w:color w:val="000000"/>
        </w:rPr>
      </w:pPr>
      <w:r>
        <w:rPr>
          <w:rFonts w:ascii="Cambria" w:hAnsi="Cambria" w:cstheme="minorHAnsi"/>
          <w:color w:val="000000"/>
        </w:rPr>
        <w:t>T</w:t>
      </w:r>
      <w:r w:rsidR="00120DF3">
        <w:rPr>
          <w:rFonts w:ascii="Cambria" w:hAnsi="Cambria" w:cstheme="minorHAnsi"/>
          <w:color w:val="000000"/>
        </w:rPr>
        <w:t>his is</w:t>
      </w:r>
      <w:r w:rsidR="000B2520" w:rsidRPr="00E90966">
        <w:rPr>
          <w:rFonts w:ascii="Cambria" w:hAnsi="Cambria" w:cstheme="minorHAnsi"/>
          <w:color w:val="000000"/>
        </w:rPr>
        <w:t xml:space="preserve"> a full-time position with full benefits. The compensation package will be very competitive nationally and commensurate with experience, degree attainment, and the national independent school and college markets.</w:t>
      </w:r>
    </w:p>
    <w:p w14:paraId="643A6076" w14:textId="2E938927" w:rsidR="005F4707" w:rsidRDefault="005F4707" w:rsidP="00E90966">
      <w:pPr>
        <w:spacing w:line="276" w:lineRule="auto"/>
        <w:rPr>
          <w:rFonts w:ascii="Cambria" w:hAnsi="Cambria" w:cstheme="minorHAnsi"/>
          <w:color w:val="000000"/>
        </w:rPr>
      </w:pPr>
    </w:p>
    <w:p w14:paraId="338CCA76" w14:textId="66918C08" w:rsidR="002471BF" w:rsidRPr="00E90966" w:rsidRDefault="002471BF" w:rsidP="00E90966">
      <w:pPr>
        <w:spacing w:line="276" w:lineRule="auto"/>
        <w:rPr>
          <w:rFonts w:ascii="Cambria" w:eastAsia="Times New Roman" w:hAnsi="Cambria" w:cstheme="minorHAnsi"/>
          <w:color w:val="000000"/>
        </w:rPr>
      </w:pPr>
      <w:r w:rsidRPr="00E90966">
        <w:rPr>
          <w:rFonts w:ascii="Cambria" w:eastAsia="Times New Roman" w:hAnsi="Cambria" w:cstheme="minorHAnsi"/>
          <w:b/>
          <w:bCs/>
          <w:color w:val="000000"/>
        </w:rPr>
        <w:t>Interested Persons</w:t>
      </w:r>
      <w:r w:rsidR="00A466A3">
        <w:rPr>
          <w:rFonts w:ascii="Cambria" w:eastAsia="Times New Roman" w:hAnsi="Cambria" w:cstheme="minorHAnsi"/>
          <w:b/>
          <w:bCs/>
          <w:color w:val="000000"/>
        </w:rPr>
        <w:t xml:space="preserve"> should</w:t>
      </w:r>
      <w:r w:rsidRPr="00E90966">
        <w:rPr>
          <w:rFonts w:ascii="Cambria" w:eastAsia="Times New Roman" w:hAnsi="Cambria" w:cstheme="minorHAnsi"/>
          <w:b/>
          <w:bCs/>
          <w:color w:val="000000"/>
        </w:rPr>
        <w:t xml:space="preserve"> send </w:t>
      </w:r>
      <w:r w:rsidR="00A466A3">
        <w:rPr>
          <w:rFonts w:ascii="Cambria" w:eastAsia="Times New Roman" w:hAnsi="Cambria" w:cstheme="minorHAnsi"/>
          <w:b/>
          <w:bCs/>
          <w:color w:val="000000"/>
        </w:rPr>
        <w:t xml:space="preserve">a </w:t>
      </w:r>
      <w:r w:rsidRPr="00E90966">
        <w:rPr>
          <w:rFonts w:ascii="Cambria" w:eastAsia="Times New Roman" w:hAnsi="Cambria" w:cstheme="minorHAnsi"/>
          <w:b/>
          <w:bCs/>
          <w:color w:val="000000"/>
        </w:rPr>
        <w:t>resume and detailed cover letter to:</w:t>
      </w:r>
    </w:p>
    <w:p w14:paraId="3B3FE084" w14:textId="1F2E071C" w:rsidR="002471BF" w:rsidRPr="00E90966" w:rsidRDefault="00414E7A" w:rsidP="00E90966">
      <w:pPr>
        <w:spacing w:line="276" w:lineRule="auto"/>
        <w:rPr>
          <w:rFonts w:ascii="Cambria" w:eastAsia="Times New Roman" w:hAnsi="Cambria" w:cstheme="minorHAnsi"/>
          <w:color w:val="000000"/>
        </w:rPr>
      </w:pPr>
      <w:r>
        <w:rPr>
          <w:rFonts w:ascii="Cambria" w:eastAsia="Times New Roman" w:hAnsi="Cambria" w:cstheme="minorHAnsi"/>
          <w:color w:val="000000"/>
        </w:rPr>
        <w:t>Andrea Smith</w:t>
      </w:r>
    </w:p>
    <w:p w14:paraId="1EAF6084" w14:textId="638C55B2" w:rsidR="00BC2BB6" w:rsidRDefault="00A466A3" w:rsidP="00E90966">
      <w:pPr>
        <w:spacing w:line="276" w:lineRule="auto"/>
        <w:rPr>
          <w:rFonts w:ascii="Cambria" w:eastAsia="Times New Roman" w:hAnsi="Cambria" w:cstheme="minorHAnsi"/>
          <w:color w:val="000000"/>
        </w:rPr>
      </w:pPr>
      <w:r>
        <w:rPr>
          <w:rFonts w:ascii="Cambria" w:eastAsia="Times New Roman" w:hAnsi="Cambria" w:cstheme="minorHAnsi"/>
          <w:color w:val="000000"/>
        </w:rPr>
        <w:t>Business Office Operational Associate</w:t>
      </w:r>
    </w:p>
    <w:p w14:paraId="1B5E08C1" w14:textId="77777777" w:rsidR="00BC2BB6" w:rsidRDefault="00000000" w:rsidP="00E90966">
      <w:pPr>
        <w:spacing w:line="276" w:lineRule="auto"/>
        <w:rPr>
          <w:rFonts w:ascii="Cambria" w:eastAsia="Times New Roman" w:hAnsi="Cambria" w:cstheme="minorHAnsi"/>
          <w:color w:val="000000"/>
        </w:rPr>
      </w:pPr>
      <w:hyperlink r:id="rId5" w:history="1">
        <w:r w:rsidR="002471BF" w:rsidRPr="00E90966">
          <w:rPr>
            <w:rStyle w:val="Hyperlink"/>
            <w:rFonts w:ascii="Cambria" w:eastAsia="Times New Roman" w:hAnsi="Cambria" w:cstheme="minorHAnsi"/>
          </w:rPr>
          <w:t>careers@berkeleyprep.org</w:t>
        </w:r>
      </w:hyperlink>
    </w:p>
    <w:p w14:paraId="2CC6EEEB" w14:textId="0CAE7227" w:rsidR="002471BF" w:rsidRPr="00E90966" w:rsidRDefault="002471BF" w:rsidP="00E90966">
      <w:pPr>
        <w:spacing w:line="276" w:lineRule="auto"/>
        <w:rPr>
          <w:rFonts w:ascii="Cambria" w:eastAsia="Times New Roman" w:hAnsi="Cambria" w:cstheme="minorHAnsi"/>
          <w:color w:val="000000"/>
        </w:rPr>
      </w:pPr>
      <w:r w:rsidRPr="00E90966">
        <w:rPr>
          <w:rFonts w:ascii="Cambria" w:eastAsia="Times New Roman" w:hAnsi="Cambria" w:cstheme="minorHAnsi"/>
          <w:i/>
          <w:iCs/>
          <w:color w:val="000000"/>
        </w:rPr>
        <w:lastRenderedPageBreak/>
        <w:t>All inquiries and nominations are kept confidential.</w:t>
      </w:r>
    </w:p>
    <w:p w14:paraId="66C86BB6" w14:textId="659A167C" w:rsidR="002471BF" w:rsidRPr="00E90966" w:rsidRDefault="002471BF" w:rsidP="00E90966">
      <w:pPr>
        <w:spacing w:line="276" w:lineRule="auto"/>
        <w:rPr>
          <w:rFonts w:ascii="Cambria" w:eastAsia="Times New Roman" w:hAnsi="Cambria" w:cstheme="minorHAnsi"/>
          <w:color w:val="000000"/>
        </w:rPr>
      </w:pPr>
    </w:p>
    <w:p w14:paraId="12C5DE48" w14:textId="59D68B42" w:rsidR="00CD00F6" w:rsidRPr="005C6217" w:rsidRDefault="002471BF" w:rsidP="00E90966">
      <w:pPr>
        <w:spacing w:line="276" w:lineRule="auto"/>
        <w:rPr>
          <w:rFonts w:ascii="Cambria" w:eastAsia="Times New Roman" w:hAnsi="Cambria" w:cstheme="minorHAnsi"/>
          <w:color w:val="000000"/>
        </w:rPr>
      </w:pPr>
      <w:r w:rsidRPr="00E90966">
        <w:rPr>
          <w:rFonts w:ascii="Cambria" w:eastAsia="Times New Roman" w:hAnsi="Cambria" w:cstheme="minorHAnsi"/>
          <w:i/>
          <w:iCs/>
          <w:color w:val="000000"/>
        </w:rPr>
        <w:t>Berkeley Preparatory School does not discriminate on the basis of age, gender, religion, race, color, sexual orientation, gender identity, genetic information, disability, or national or ancestral origin in the administration of its educational policies, scholarship and loan programs, athletic and other School-administered programs, or in the administration of its hiring and employment practices. The above information on this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w:t>
      </w:r>
    </w:p>
    <w:sectPr w:rsidR="00CD00F6" w:rsidRPr="005C6217" w:rsidSect="00721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7FBE"/>
    <w:multiLevelType w:val="multilevel"/>
    <w:tmpl w:val="0320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40026"/>
    <w:multiLevelType w:val="hybridMultilevel"/>
    <w:tmpl w:val="CFE8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E2091"/>
    <w:multiLevelType w:val="hybridMultilevel"/>
    <w:tmpl w:val="0C5C75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A5F16"/>
    <w:multiLevelType w:val="hybridMultilevel"/>
    <w:tmpl w:val="486E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238B4"/>
    <w:multiLevelType w:val="multilevel"/>
    <w:tmpl w:val="FDFC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256FFD"/>
    <w:multiLevelType w:val="hybridMultilevel"/>
    <w:tmpl w:val="35405C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038364">
    <w:abstractNumId w:val="0"/>
  </w:num>
  <w:num w:numId="2" w16cid:durableId="1403140867">
    <w:abstractNumId w:val="4"/>
  </w:num>
  <w:num w:numId="3" w16cid:durableId="1040739945">
    <w:abstractNumId w:val="1"/>
  </w:num>
  <w:num w:numId="4" w16cid:durableId="1305232159">
    <w:abstractNumId w:val="3"/>
  </w:num>
  <w:num w:numId="5" w16cid:durableId="1214386008">
    <w:abstractNumId w:val="2"/>
  </w:num>
  <w:num w:numId="6" w16cid:durableId="2029673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F6"/>
    <w:rsid w:val="00003462"/>
    <w:rsid w:val="0009680A"/>
    <w:rsid w:val="000B2520"/>
    <w:rsid w:val="000B574C"/>
    <w:rsid w:val="000C0E10"/>
    <w:rsid w:val="000C3BA8"/>
    <w:rsid w:val="00101537"/>
    <w:rsid w:val="00102050"/>
    <w:rsid w:val="001121FF"/>
    <w:rsid w:val="0011234D"/>
    <w:rsid w:val="00120DF3"/>
    <w:rsid w:val="001409B4"/>
    <w:rsid w:val="001614FC"/>
    <w:rsid w:val="001C5064"/>
    <w:rsid w:val="001C75A4"/>
    <w:rsid w:val="001F15F1"/>
    <w:rsid w:val="002471BF"/>
    <w:rsid w:val="00263F0F"/>
    <w:rsid w:val="0028130C"/>
    <w:rsid w:val="002A10D9"/>
    <w:rsid w:val="002C1DD3"/>
    <w:rsid w:val="002F7056"/>
    <w:rsid w:val="003463B2"/>
    <w:rsid w:val="003661DD"/>
    <w:rsid w:val="003773EC"/>
    <w:rsid w:val="00391FB7"/>
    <w:rsid w:val="003E67ED"/>
    <w:rsid w:val="004030BE"/>
    <w:rsid w:val="00414E7A"/>
    <w:rsid w:val="00454D72"/>
    <w:rsid w:val="004804B5"/>
    <w:rsid w:val="00507A84"/>
    <w:rsid w:val="00530DE9"/>
    <w:rsid w:val="00560A80"/>
    <w:rsid w:val="0059009A"/>
    <w:rsid w:val="00594635"/>
    <w:rsid w:val="005A44C0"/>
    <w:rsid w:val="005C6217"/>
    <w:rsid w:val="005E2086"/>
    <w:rsid w:val="005F4707"/>
    <w:rsid w:val="0061587F"/>
    <w:rsid w:val="00621860"/>
    <w:rsid w:val="00630141"/>
    <w:rsid w:val="00655893"/>
    <w:rsid w:val="006708A2"/>
    <w:rsid w:val="006965D8"/>
    <w:rsid w:val="006B3548"/>
    <w:rsid w:val="007064BC"/>
    <w:rsid w:val="0070658F"/>
    <w:rsid w:val="00721E01"/>
    <w:rsid w:val="00754DF5"/>
    <w:rsid w:val="00796507"/>
    <w:rsid w:val="007968AC"/>
    <w:rsid w:val="007A3908"/>
    <w:rsid w:val="007C7C7A"/>
    <w:rsid w:val="0089217B"/>
    <w:rsid w:val="009106F3"/>
    <w:rsid w:val="00917273"/>
    <w:rsid w:val="00933408"/>
    <w:rsid w:val="0093483D"/>
    <w:rsid w:val="00942BD5"/>
    <w:rsid w:val="009D0AE3"/>
    <w:rsid w:val="009E3B54"/>
    <w:rsid w:val="00A16399"/>
    <w:rsid w:val="00A22B2E"/>
    <w:rsid w:val="00A354E6"/>
    <w:rsid w:val="00A466A3"/>
    <w:rsid w:val="00A620BE"/>
    <w:rsid w:val="00A65B15"/>
    <w:rsid w:val="00A95ECD"/>
    <w:rsid w:val="00AB5383"/>
    <w:rsid w:val="00AC158B"/>
    <w:rsid w:val="00AC31EF"/>
    <w:rsid w:val="00AE67BD"/>
    <w:rsid w:val="00B3224B"/>
    <w:rsid w:val="00B471BB"/>
    <w:rsid w:val="00BC2BB6"/>
    <w:rsid w:val="00BF3408"/>
    <w:rsid w:val="00C1151B"/>
    <w:rsid w:val="00C4367D"/>
    <w:rsid w:val="00C50887"/>
    <w:rsid w:val="00C7239A"/>
    <w:rsid w:val="00CB6769"/>
    <w:rsid w:val="00CC0B68"/>
    <w:rsid w:val="00CD00F6"/>
    <w:rsid w:val="00CF197E"/>
    <w:rsid w:val="00D36724"/>
    <w:rsid w:val="00D8504D"/>
    <w:rsid w:val="00DE1E7E"/>
    <w:rsid w:val="00DE3E10"/>
    <w:rsid w:val="00DF1D56"/>
    <w:rsid w:val="00E64BF6"/>
    <w:rsid w:val="00E90966"/>
    <w:rsid w:val="00ED7F49"/>
    <w:rsid w:val="00EE2C4A"/>
    <w:rsid w:val="00F10123"/>
    <w:rsid w:val="00F24548"/>
    <w:rsid w:val="00F32759"/>
    <w:rsid w:val="00F47C7E"/>
    <w:rsid w:val="00F55AAA"/>
    <w:rsid w:val="00F75C15"/>
    <w:rsid w:val="00F94A76"/>
    <w:rsid w:val="00F95E0A"/>
    <w:rsid w:val="00FB63B8"/>
    <w:rsid w:val="00FD0064"/>
    <w:rsid w:val="00FD61E9"/>
    <w:rsid w:val="00FF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86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94A76"/>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A76"/>
    <w:rPr>
      <w:rFonts w:ascii="Times New Roman" w:hAnsi="Times New Roman" w:cs="Times New Roman"/>
      <w:b/>
      <w:bCs/>
      <w:sz w:val="36"/>
      <w:szCs w:val="36"/>
    </w:rPr>
  </w:style>
  <w:style w:type="paragraph" w:styleId="NormalWeb">
    <w:name w:val="Normal (Web)"/>
    <w:basedOn w:val="Normal"/>
    <w:uiPriority w:val="99"/>
    <w:semiHidden/>
    <w:unhideWhenUsed/>
    <w:rsid w:val="00F94A7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94A76"/>
  </w:style>
  <w:style w:type="character" w:styleId="Hyperlink">
    <w:name w:val="Hyperlink"/>
    <w:uiPriority w:val="99"/>
    <w:unhideWhenUsed/>
    <w:rsid w:val="00DF1D56"/>
    <w:rPr>
      <w:color w:val="0000FF"/>
      <w:u w:val="single"/>
    </w:rPr>
  </w:style>
  <w:style w:type="paragraph" w:styleId="NoSpacing">
    <w:name w:val="No Spacing"/>
    <w:link w:val="NoSpacingChar"/>
    <w:uiPriority w:val="1"/>
    <w:qFormat/>
    <w:rsid w:val="005E2086"/>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5E2086"/>
    <w:rPr>
      <w:rFonts w:ascii="Calibri" w:eastAsia="Times New Roman" w:hAnsi="Calibri" w:cs="Times New Roman"/>
      <w:sz w:val="22"/>
      <w:szCs w:val="22"/>
    </w:rPr>
  </w:style>
  <w:style w:type="paragraph" w:styleId="ListParagraph">
    <w:name w:val="List Paragraph"/>
    <w:basedOn w:val="Normal"/>
    <w:uiPriority w:val="34"/>
    <w:qFormat/>
    <w:rsid w:val="005E2086"/>
    <w:pPr>
      <w:ind w:left="720"/>
      <w:contextualSpacing/>
    </w:pPr>
    <w:rPr>
      <w:rFonts w:ascii="Times New Roman" w:eastAsia="Times New Roman" w:hAnsi="Times New Roman" w:cs="Times New Roman"/>
    </w:rPr>
  </w:style>
  <w:style w:type="character" w:styleId="Strong">
    <w:name w:val="Strong"/>
    <w:uiPriority w:val="22"/>
    <w:qFormat/>
    <w:rsid w:val="005E2086"/>
    <w:rPr>
      <w:rFonts w:ascii="Arial" w:hAnsi="Arial" w:cs="Arial" w:hint="default"/>
      <w:b/>
      <w:bCs/>
      <w:sz w:val="22"/>
      <w:szCs w:val="22"/>
    </w:rPr>
  </w:style>
  <w:style w:type="character" w:styleId="UnresolvedMention">
    <w:name w:val="Unresolved Mention"/>
    <w:basedOn w:val="DefaultParagraphFont"/>
    <w:uiPriority w:val="99"/>
    <w:rsid w:val="001409B4"/>
    <w:rPr>
      <w:color w:val="605E5C"/>
      <w:shd w:val="clear" w:color="auto" w:fill="E1DFDD"/>
    </w:rPr>
  </w:style>
  <w:style w:type="paragraph" w:customStyle="1" w:styleId="Default">
    <w:name w:val="Default"/>
    <w:rsid w:val="002471B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2305">
      <w:bodyDiv w:val="1"/>
      <w:marLeft w:val="0"/>
      <w:marRight w:val="0"/>
      <w:marTop w:val="0"/>
      <w:marBottom w:val="0"/>
      <w:divBdr>
        <w:top w:val="none" w:sz="0" w:space="0" w:color="auto"/>
        <w:left w:val="none" w:sz="0" w:space="0" w:color="auto"/>
        <w:bottom w:val="none" w:sz="0" w:space="0" w:color="auto"/>
        <w:right w:val="none" w:sz="0" w:space="0" w:color="auto"/>
      </w:divBdr>
    </w:div>
    <w:div w:id="210772852">
      <w:bodyDiv w:val="1"/>
      <w:marLeft w:val="0"/>
      <w:marRight w:val="0"/>
      <w:marTop w:val="0"/>
      <w:marBottom w:val="0"/>
      <w:divBdr>
        <w:top w:val="none" w:sz="0" w:space="0" w:color="auto"/>
        <w:left w:val="none" w:sz="0" w:space="0" w:color="auto"/>
        <w:bottom w:val="none" w:sz="0" w:space="0" w:color="auto"/>
        <w:right w:val="none" w:sz="0" w:space="0" w:color="auto"/>
      </w:divBdr>
    </w:div>
    <w:div w:id="429089869">
      <w:bodyDiv w:val="1"/>
      <w:marLeft w:val="0"/>
      <w:marRight w:val="0"/>
      <w:marTop w:val="0"/>
      <w:marBottom w:val="0"/>
      <w:divBdr>
        <w:top w:val="none" w:sz="0" w:space="0" w:color="auto"/>
        <w:left w:val="none" w:sz="0" w:space="0" w:color="auto"/>
        <w:bottom w:val="none" w:sz="0" w:space="0" w:color="auto"/>
        <w:right w:val="none" w:sz="0" w:space="0" w:color="auto"/>
      </w:divBdr>
    </w:div>
    <w:div w:id="446045724">
      <w:bodyDiv w:val="1"/>
      <w:marLeft w:val="0"/>
      <w:marRight w:val="0"/>
      <w:marTop w:val="0"/>
      <w:marBottom w:val="0"/>
      <w:divBdr>
        <w:top w:val="none" w:sz="0" w:space="0" w:color="auto"/>
        <w:left w:val="none" w:sz="0" w:space="0" w:color="auto"/>
        <w:bottom w:val="none" w:sz="0" w:space="0" w:color="auto"/>
        <w:right w:val="none" w:sz="0" w:space="0" w:color="auto"/>
      </w:divBdr>
    </w:div>
    <w:div w:id="525682963">
      <w:bodyDiv w:val="1"/>
      <w:marLeft w:val="0"/>
      <w:marRight w:val="0"/>
      <w:marTop w:val="0"/>
      <w:marBottom w:val="0"/>
      <w:divBdr>
        <w:top w:val="none" w:sz="0" w:space="0" w:color="auto"/>
        <w:left w:val="none" w:sz="0" w:space="0" w:color="auto"/>
        <w:bottom w:val="none" w:sz="0" w:space="0" w:color="auto"/>
        <w:right w:val="none" w:sz="0" w:space="0" w:color="auto"/>
      </w:divBdr>
    </w:div>
    <w:div w:id="541871505">
      <w:bodyDiv w:val="1"/>
      <w:marLeft w:val="0"/>
      <w:marRight w:val="0"/>
      <w:marTop w:val="0"/>
      <w:marBottom w:val="0"/>
      <w:divBdr>
        <w:top w:val="none" w:sz="0" w:space="0" w:color="auto"/>
        <w:left w:val="none" w:sz="0" w:space="0" w:color="auto"/>
        <w:bottom w:val="none" w:sz="0" w:space="0" w:color="auto"/>
        <w:right w:val="none" w:sz="0" w:space="0" w:color="auto"/>
      </w:divBdr>
    </w:div>
    <w:div w:id="1134374867">
      <w:bodyDiv w:val="1"/>
      <w:marLeft w:val="0"/>
      <w:marRight w:val="0"/>
      <w:marTop w:val="0"/>
      <w:marBottom w:val="0"/>
      <w:divBdr>
        <w:top w:val="none" w:sz="0" w:space="0" w:color="auto"/>
        <w:left w:val="none" w:sz="0" w:space="0" w:color="auto"/>
        <w:bottom w:val="none" w:sz="0" w:space="0" w:color="auto"/>
        <w:right w:val="none" w:sz="0" w:space="0" w:color="auto"/>
      </w:divBdr>
    </w:div>
    <w:div w:id="1337346689">
      <w:bodyDiv w:val="1"/>
      <w:marLeft w:val="0"/>
      <w:marRight w:val="0"/>
      <w:marTop w:val="0"/>
      <w:marBottom w:val="0"/>
      <w:divBdr>
        <w:top w:val="none" w:sz="0" w:space="0" w:color="auto"/>
        <w:left w:val="none" w:sz="0" w:space="0" w:color="auto"/>
        <w:bottom w:val="none" w:sz="0" w:space="0" w:color="auto"/>
        <w:right w:val="none" w:sz="0" w:space="0" w:color="auto"/>
      </w:divBdr>
    </w:div>
    <w:div w:id="1824084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berkeleypr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Andrea</cp:lastModifiedBy>
  <cp:revision>3</cp:revision>
  <cp:lastPrinted>2022-04-13T16:31:00Z</cp:lastPrinted>
  <dcterms:created xsi:type="dcterms:W3CDTF">2022-11-09T14:09:00Z</dcterms:created>
  <dcterms:modified xsi:type="dcterms:W3CDTF">2023-10-25T13:14:00Z</dcterms:modified>
</cp:coreProperties>
</file>